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AB" w:rsidRPr="008A2CA3" w:rsidRDefault="00A82535" w:rsidP="00871168">
      <w:pPr>
        <w:jc w:val="center"/>
        <w:rPr>
          <w:rFonts w:ascii="Times New Roman" w:hAnsi="Times New Roman" w:cs="Times New Roman"/>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8A2CA3">
        <w:rPr>
          <w:rFonts w:ascii="Times New Roman" w:hAnsi="Times New Roman" w:cs="Times New Roman"/>
          <w:bCs/>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Педагогическое ателье</w:t>
      </w:r>
      <w:r w:rsidR="00871168" w:rsidRPr="008A2CA3">
        <w:rPr>
          <w:rFonts w:ascii="Times New Roman" w:hAnsi="Times New Roman" w:cs="Times New Roman"/>
          <w:bCs/>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для педагогов ДОУ</w:t>
      </w:r>
      <w:r w:rsidR="001069DD" w:rsidRPr="008A2CA3">
        <w:rPr>
          <w:rFonts w:ascii="Times New Roman" w:hAnsi="Times New Roman" w:cs="Times New Roman"/>
          <w:bCs/>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030AB" w:rsidRPr="008A2CA3">
        <w:rPr>
          <w:rFonts w:ascii="Times New Roman" w:hAnsi="Times New Roman" w:cs="Times New Roman"/>
          <w:bCs/>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«Использование театрализованной деятельности в детском саду».</w:t>
      </w:r>
    </w:p>
    <w:p w:rsidR="00D030AB" w:rsidRPr="00871168" w:rsidRDefault="00A82535" w:rsidP="00D030AB">
      <w:pPr>
        <w:rPr>
          <w:rFonts w:ascii="Times New Roman" w:hAnsi="Times New Roman" w:cs="Times New Roman"/>
          <w:sz w:val="24"/>
          <w:szCs w:val="24"/>
        </w:rPr>
      </w:pPr>
      <w:r>
        <w:rPr>
          <w:rFonts w:ascii="Times New Roman" w:hAnsi="Times New Roman" w:cs="Times New Roman"/>
          <w:sz w:val="24"/>
          <w:szCs w:val="24"/>
        </w:rPr>
        <w:t>Т</w:t>
      </w:r>
      <w:r w:rsidR="00D030AB" w:rsidRPr="00871168">
        <w:rPr>
          <w:rFonts w:ascii="Times New Roman" w:hAnsi="Times New Roman" w:cs="Times New Roman"/>
          <w:sz w:val="24"/>
          <w:szCs w:val="24"/>
        </w:rPr>
        <w:t>еатрализованная деятельность является одним из самых популярных и увлекательных направлений в дошкольном воспитании.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D030AB" w:rsidRDefault="00A82535" w:rsidP="00D030AB">
      <w:pPr>
        <w:rPr>
          <w:rFonts w:ascii="Times New Roman" w:hAnsi="Times New Roman" w:cs="Times New Roman"/>
          <w:sz w:val="24"/>
          <w:szCs w:val="24"/>
        </w:rPr>
      </w:pPr>
      <w:r>
        <w:rPr>
          <w:rFonts w:ascii="Times New Roman" w:hAnsi="Times New Roman" w:cs="Times New Roman"/>
          <w:b/>
          <w:bCs/>
          <w:sz w:val="24"/>
          <w:szCs w:val="24"/>
        </w:rPr>
        <w:t>Пед</w:t>
      </w:r>
      <w:r w:rsidR="008A2CA3">
        <w:rPr>
          <w:rFonts w:ascii="Times New Roman" w:hAnsi="Times New Roman" w:cs="Times New Roman"/>
          <w:b/>
          <w:bCs/>
          <w:sz w:val="24"/>
          <w:szCs w:val="24"/>
        </w:rPr>
        <w:t>а</w:t>
      </w:r>
      <w:r>
        <w:rPr>
          <w:rFonts w:ascii="Times New Roman" w:hAnsi="Times New Roman" w:cs="Times New Roman"/>
          <w:b/>
          <w:bCs/>
          <w:sz w:val="24"/>
          <w:szCs w:val="24"/>
        </w:rPr>
        <w:t>гогическая направленность</w:t>
      </w:r>
      <w:r w:rsidR="00D030AB" w:rsidRPr="00871168">
        <w:rPr>
          <w:rFonts w:ascii="Times New Roman" w:hAnsi="Times New Roman" w:cs="Times New Roman"/>
          <w:sz w:val="24"/>
          <w:szCs w:val="24"/>
        </w:rPr>
        <w:t xml:space="preserve"> заключается в творческом подходе к театрализации. </w:t>
      </w:r>
      <w:r w:rsidR="00D030AB" w:rsidRPr="00871168">
        <w:rPr>
          <w:rFonts w:ascii="Times New Roman" w:hAnsi="Times New Roman" w:cs="Times New Roman"/>
          <w:b/>
          <w:bCs/>
          <w:sz w:val="24"/>
          <w:szCs w:val="24"/>
        </w:rPr>
        <w:t>Цель</w:t>
      </w:r>
      <w:r w:rsidR="00D030AB" w:rsidRPr="00871168">
        <w:rPr>
          <w:rFonts w:ascii="Times New Roman" w:hAnsi="Times New Roman" w:cs="Times New Roman"/>
          <w:sz w:val="24"/>
          <w:szCs w:val="24"/>
        </w:rPr>
        <w:t>: повышение компетентности педагогов в применении театрализованной деятельности в детском саду, развитие фантазии и творческих способностей.</w:t>
      </w:r>
    </w:p>
    <w:p w:rsidR="00A82535" w:rsidRPr="00871168" w:rsidRDefault="00A82535" w:rsidP="00D030AB">
      <w:pPr>
        <w:rPr>
          <w:rFonts w:ascii="Times New Roman" w:hAnsi="Times New Roman" w:cs="Times New Roman"/>
          <w:sz w:val="24"/>
          <w:szCs w:val="24"/>
        </w:rPr>
      </w:pPr>
      <w:r w:rsidRPr="00871168">
        <w:rPr>
          <w:rFonts w:ascii="Times New Roman" w:hAnsi="Times New Roman" w:cs="Times New Roman"/>
          <w:sz w:val="24"/>
          <w:szCs w:val="24"/>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Дети знакомятся с окружающим миром во всем его многообразии – через образы, краски, звуки, музыку.</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Наибольшая ценность детской театрализованной деятельности заключается в том, что драматизация непосредственно связана с игрой (Л. С. Выготский, Н. Я. Михайленко), поэтому наиболее синкретична, т. е. содержит в себе элементы самых различных видов творчества. Дети сами сочиняют, импровизируют роли, инсценируют потешки, стихотворения, песенки и сказки.</w:t>
      </w:r>
    </w:p>
    <w:p w:rsidR="00D030AB"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Театрализованные игры дошкольников можно разделить на две основные группы: режиссерские игры и игры-драматизации.</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К режиссерским играм </w:t>
      </w:r>
      <w:r w:rsidRPr="00871168">
        <w:rPr>
          <w:rFonts w:ascii="Times New Roman" w:hAnsi="Times New Roman" w:cs="Times New Roman"/>
          <w:sz w:val="24"/>
          <w:szCs w:val="24"/>
        </w:rPr>
        <w:t>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D030AB"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Драматизации </w:t>
      </w:r>
      <w:r w:rsidRPr="00871168">
        <w:rPr>
          <w:rFonts w:ascii="Times New Roman" w:hAnsi="Times New Roman" w:cs="Times New Roman"/>
          <w:sz w:val="24"/>
          <w:szCs w:val="24"/>
        </w:rPr>
        <w:t>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3F0B37" w:rsidRDefault="003F0B37" w:rsidP="00D030AB">
      <w:pPr>
        <w:rPr>
          <w:rFonts w:ascii="Times New Roman" w:hAnsi="Times New Roman" w:cs="Times New Roman"/>
          <w:sz w:val="24"/>
          <w:szCs w:val="24"/>
        </w:rPr>
      </w:pPr>
      <w:r>
        <w:rPr>
          <w:rFonts w:ascii="Times New Roman" w:hAnsi="Times New Roman" w:cs="Times New Roman"/>
          <w:sz w:val="24"/>
          <w:szCs w:val="24"/>
        </w:rPr>
        <w:t>Сегодня я представлю вашему вниманию такие технологии:</w:t>
      </w:r>
    </w:p>
    <w:p w:rsidR="003F0B37" w:rsidRDefault="003F0B37" w:rsidP="003F0B3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игрушечный настольный театр</w:t>
      </w:r>
      <w:r w:rsidRPr="003F0B37">
        <w:rPr>
          <w:rFonts w:ascii="Times New Roman" w:hAnsi="Times New Roman" w:cs="Times New Roman"/>
          <w:sz w:val="24"/>
          <w:szCs w:val="24"/>
        </w:rPr>
        <w:t xml:space="preserve">, </w:t>
      </w:r>
      <w:r>
        <w:rPr>
          <w:rFonts w:ascii="Times New Roman" w:hAnsi="Times New Roman" w:cs="Times New Roman"/>
          <w:sz w:val="24"/>
          <w:szCs w:val="24"/>
        </w:rPr>
        <w:t>«Подарки»</w:t>
      </w:r>
    </w:p>
    <w:p w:rsidR="003F0B37" w:rsidRDefault="00EA5D75" w:rsidP="003F0B3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3F0B37" w:rsidRPr="003F0B37">
        <w:rPr>
          <w:rFonts w:ascii="Times New Roman" w:hAnsi="Times New Roman" w:cs="Times New Roman"/>
          <w:sz w:val="24"/>
          <w:szCs w:val="24"/>
        </w:rPr>
        <w:t>игру драматизацию с куклами ба-ба-</w:t>
      </w:r>
      <w:proofErr w:type="spellStart"/>
      <w:r w:rsidR="003F0B37" w:rsidRPr="003F0B37">
        <w:rPr>
          <w:rFonts w:ascii="Times New Roman" w:hAnsi="Times New Roman" w:cs="Times New Roman"/>
          <w:sz w:val="24"/>
          <w:szCs w:val="24"/>
        </w:rPr>
        <w:t>бо</w:t>
      </w:r>
      <w:proofErr w:type="spellEnd"/>
      <w:r w:rsidR="003F0B37" w:rsidRPr="003F0B37">
        <w:rPr>
          <w:rFonts w:ascii="Times New Roman" w:hAnsi="Times New Roman" w:cs="Times New Roman"/>
          <w:sz w:val="24"/>
          <w:szCs w:val="24"/>
        </w:rPr>
        <w:t>,</w:t>
      </w:r>
      <w:r w:rsidR="003F0B37">
        <w:rPr>
          <w:rFonts w:ascii="Times New Roman" w:hAnsi="Times New Roman" w:cs="Times New Roman"/>
          <w:sz w:val="24"/>
          <w:szCs w:val="24"/>
        </w:rPr>
        <w:t xml:space="preserve"> «Репка»</w:t>
      </w:r>
    </w:p>
    <w:p w:rsidR="003F0B37" w:rsidRPr="003F0B37" w:rsidRDefault="003F0B37" w:rsidP="003F0B37">
      <w:pPr>
        <w:pStyle w:val="a3"/>
        <w:numPr>
          <w:ilvl w:val="0"/>
          <w:numId w:val="1"/>
        </w:numPr>
        <w:rPr>
          <w:rFonts w:ascii="Times New Roman" w:hAnsi="Times New Roman" w:cs="Times New Roman"/>
          <w:sz w:val="24"/>
          <w:szCs w:val="24"/>
        </w:rPr>
      </w:pPr>
      <w:r w:rsidRPr="003F0B37">
        <w:rPr>
          <w:rFonts w:ascii="Times New Roman" w:hAnsi="Times New Roman" w:cs="Times New Roman"/>
          <w:sz w:val="24"/>
          <w:szCs w:val="24"/>
        </w:rPr>
        <w:lastRenderedPageBreak/>
        <w:t xml:space="preserve"> и импровизационные игры-имитации на осн</w:t>
      </w:r>
      <w:r>
        <w:rPr>
          <w:rFonts w:ascii="Times New Roman" w:hAnsi="Times New Roman" w:cs="Times New Roman"/>
          <w:sz w:val="24"/>
          <w:szCs w:val="24"/>
        </w:rPr>
        <w:t>ове ролевого диалога  по тексту «Чей голос лучше»</w:t>
      </w:r>
    </w:p>
    <w:p w:rsidR="003F0B37" w:rsidRDefault="003F0B37" w:rsidP="00D030AB">
      <w:pPr>
        <w:rPr>
          <w:rFonts w:ascii="Times New Roman" w:hAnsi="Times New Roman" w:cs="Times New Roman"/>
          <w:sz w:val="24"/>
          <w:szCs w:val="24"/>
        </w:rPr>
      </w:pPr>
      <w:r>
        <w:rPr>
          <w:rFonts w:ascii="Times New Roman" w:hAnsi="Times New Roman" w:cs="Times New Roman"/>
          <w:sz w:val="24"/>
          <w:szCs w:val="24"/>
        </w:rPr>
        <w:t>При планировании своей работы я предполагала провести с педагогами педагогическо</w:t>
      </w:r>
      <w:r w:rsidR="00EA5D75">
        <w:rPr>
          <w:rFonts w:ascii="Times New Roman" w:hAnsi="Times New Roman" w:cs="Times New Roman"/>
          <w:sz w:val="24"/>
          <w:szCs w:val="24"/>
        </w:rPr>
        <w:t>е</w:t>
      </w:r>
      <w:r>
        <w:rPr>
          <w:rFonts w:ascii="Times New Roman" w:hAnsi="Times New Roman" w:cs="Times New Roman"/>
          <w:sz w:val="24"/>
          <w:szCs w:val="24"/>
        </w:rPr>
        <w:t xml:space="preserve"> ателье, эта такая форма </w:t>
      </w:r>
      <w:r w:rsidR="00EA5D75">
        <w:rPr>
          <w:rFonts w:ascii="Times New Roman" w:hAnsi="Times New Roman" w:cs="Times New Roman"/>
          <w:sz w:val="24"/>
          <w:szCs w:val="24"/>
        </w:rPr>
        <w:t>работы, где необходимо непосредственное взаимодействие  участников, в процессе которого педагоги имеют возможность «выбрать и примерить ту или иную модель». С учетом сложившейся ситуации форма работы видоизменена, что очень искажает и эмоционально обедняет восприятие.</w:t>
      </w:r>
    </w:p>
    <w:p w:rsidR="003F0B37" w:rsidRDefault="00EA5D75" w:rsidP="00D030AB">
      <w:pPr>
        <w:rPr>
          <w:rFonts w:ascii="Times New Roman" w:hAnsi="Times New Roman" w:cs="Times New Roman"/>
          <w:sz w:val="24"/>
          <w:szCs w:val="24"/>
        </w:rPr>
      </w:pPr>
      <w:r>
        <w:rPr>
          <w:rFonts w:ascii="Times New Roman" w:hAnsi="Times New Roman" w:cs="Times New Roman"/>
          <w:sz w:val="24"/>
          <w:szCs w:val="24"/>
        </w:rPr>
        <w:t>Практическая часть:</w:t>
      </w:r>
    </w:p>
    <w:p w:rsidR="003F0B37" w:rsidRDefault="00EA5D75" w:rsidP="00D030AB">
      <w:pPr>
        <w:rPr>
          <w:rFonts w:ascii="Times New Roman" w:hAnsi="Times New Roman" w:cs="Times New Roman"/>
          <w:sz w:val="24"/>
          <w:szCs w:val="24"/>
        </w:rPr>
      </w:pPr>
      <w:r>
        <w:rPr>
          <w:rFonts w:ascii="Times New Roman" w:hAnsi="Times New Roman" w:cs="Times New Roman"/>
          <w:sz w:val="24"/>
          <w:szCs w:val="24"/>
        </w:rPr>
        <w:t>1 Игрушечный театр «Подарки»</w:t>
      </w:r>
    </w:p>
    <w:p w:rsidR="001069DD"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 своих занятиях я использую театрализованную игру как игровой прием и форму обучения детей. В занятие вводятся </w:t>
      </w:r>
      <w:r w:rsidR="001069DD">
        <w:rPr>
          <w:rFonts w:ascii="Times New Roman" w:hAnsi="Times New Roman" w:cs="Times New Roman"/>
          <w:sz w:val="24"/>
          <w:szCs w:val="24"/>
        </w:rPr>
        <w:t>игрушки-</w:t>
      </w:r>
      <w:r w:rsidRPr="00871168">
        <w:rPr>
          <w:rFonts w:ascii="Times New Roman" w:hAnsi="Times New Roman" w:cs="Times New Roman"/>
          <w:sz w:val="24"/>
          <w:szCs w:val="24"/>
        </w:rPr>
        <w:t>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игры.</w:t>
      </w:r>
    </w:p>
    <w:p w:rsidR="001069DD" w:rsidRDefault="001069DD" w:rsidP="00D030AB">
      <w:pPr>
        <w:rPr>
          <w:rFonts w:ascii="Times New Roman" w:hAnsi="Times New Roman" w:cs="Times New Roman"/>
          <w:sz w:val="24"/>
          <w:szCs w:val="24"/>
        </w:rPr>
      </w:pPr>
      <w:r>
        <w:rPr>
          <w:rFonts w:ascii="Times New Roman" w:hAnsi="Times New Roman" w:cs="Times New Roman"/>
          <w:sz w:val="24"/>
          <w:szCs w:val="24"/>
        </w:rPr>
        <w:t>2.Игра-драматизация «Репка»</w:t>
      </w:r>
    </w:p>
    <w:p w:rsidR="00D030AB"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В руках взрослых кукла – помощник в решении многих педагогических задач. С помощью куклы можно создать игровую мотивацию продуктивной деятельности детей, давать от лица куклы адекватную оценку продукта деятельности ребенка без риска вызвать обиду или сопротивление.</w:t>
      </w:r>
    </w:p>
    <w:p w:rsidR="001069DD" w:rsidRDefault="001069DD" w:rsidP="001069DD">
      <w:pPr>
        <w:rPr>
          <w:rFonts w:ascii="Times New Roman" w:hAnsi="Times New Roman" w:cs="Times New Roman"/>
          <w:sz w:val="24"/>
          <w:szCs w:val="24"/>
        </w:rPr>
      </w:pPr>
      <w:r w:rsidRPr="001069DD">
        <w:rPr>
          <w:rFonts w:ascii="Times New Roman" w:hAnsi="Times New Roman" w:cs="Times New Roman"/>
          <w:sz w:val="24"/>
          <w:szCs w:val="24"/>
        </w:rPr>
        <w:t xml:space="preserve">3. </w:t>
      </w:r>
      <w:proofErr w:type="gramStart"/>
      <w:r>
        <w:rPr>
          <w:rFonts w:ascii="Times New Roman" w:hAnsi="Times New Roman" w:cs="Times New Roman"/>
          <w:sz w:val="24"/>
          <w:szCs w:val="24"/>
        </w:rPr>
        <w:t>Импровизационная</w:t>
      </w:r>
      <w:proofErr w:type="gramEnd"/>
      <w:r>
        <w:rPr>
          <w:rFonts w:ascii="Times New Roman" w:hAnsi="Times New Roman" w:cs="Times New Roman"/>
          <w:sz w:val="24"/>
          <w:szCs w:val="24"/>
        </w:rPr>
        <w:t xml:space="preserve"> игра</w:t>
      </w:r>
      <w:r w:rsidRPr="001069DD">
        <w:rPr>
          <w:rFonts w:ascii="Times New Roman" w:hAnsi="Times New Roman" w:cs="Times New Roman"/>
          <w:sz w:val="24"/>
          <w:szCs w:val="24"/>
        </w:rPr>
        <w:t>-имитации на основе ролевого диалога  по тексту «Чей голос лучше»</w:t>
      </w:r>
    </w:p>
    <w:p w:rsidR="001069DD" w:rsidRPr="001069DD" w:rsidRDefault="001069DD" w:rsidP="001069DD">
      <w:pPr>
        <w:rPr>
          <w:rFonts w:ascii="Times New Roman" w:hAnsi="Times New Roman" w:cs="Times New Roman"/>
          <w:sz w:val="24"/>
          <w:szCs w:val="24"/>
        </w:rPr>
      </w:pPr>
    </w:p>
    <w:p w:rsidR="00D030AB"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Несомненно, элементы театрализованной деятельности могут быть эффективно использованы на занятиях с детьми. Но, обязательно, в комплексе с другими дидактическими средствами.</w:t>
      </w:r>
    </w:p>
    <w:p w:rsidR="001069DD" w:rsidRPr="00871168" w:rsidRDefault="001069DD" w:rsidP="001069DD">
      <w:pPr>
        <w:rPr>
          <w:rFonts w:ascii="Times New Roman" w:hAnsi="Times New Roman" w:cs="Times New Roman"/>
          <w:sz w:val="24"/>
          <w:szCs w:val="24"/>
        </w:rPr>
      </w:pPr>
      <w:r w:rsidRPr="00871168">
        <w:rPr>
          <w:rFonts w:ascii="Times New Roman" w:hAnsi="Times New Roman" w:cs="Times New Roman"/>
          <w:sz w:val="24"/>
          <w:szCs w:val="24"/>
        </w:rPr>
        <w:t>Последовательность и усложнение содержания тем и сюжетов, избранных для игр, соответствуют возрасту и умениям детей.</w:t>
      </w:r>
    </w:p>
    <w:p w:rsidR="001069DD" w:rsidRPr="00871168" w:rsidRDefault="001069DD" w:rsidP="001069DD">
      <w:pPr>
        <w:rPr>
          <w:rFonts w:ascii="Times New Roman" w:hAnsi="Times New Roman" w:cs="Times New Roman"/>
          <w:sz w:val="24"/>
          <w:szCs w:val="24"/>
        </w:rPr>
      </w:pPr>
      <w:r w:rsidRPr="00871168">
        <w:rPr>
          <w:rFonts w:ascii="Times New Roman" w:hAnsi="Times New Roman" w:cs="Times New Roman"/>
          <w:sz w:val="24"/>
          <w:szCs w:val="24"/>
        </w:rPr>
        <w:t>Театрализованная игра универсальна – ее можно использовать в совместной деятельности с детьми, в любых режимных моментах и на занятиях.</w:t>
      </w:r>
    </w:p>
    <w:p w:rsidR="00D24ECD" w:rsidRDefault="00D24ECD" w:rsidP="00D030AB">
      <w:pPr>
        <w:rPr>
          <w:rFonts w:ascii="Times New Roman" w:hAnsi="Times New Roman" w:cs="Times New Roman"/>
          <w:sz w:val="24"/>
          <w:szCs w:val="24"/>
        </w:rPr>
      </w:pPr>
    </w:p>
    <w:p w:rsidR="00D24ECD" w:rsidRDefault="001069DD" w:rsidP="00D030AB">
      <w:pPr>
        <w:rPr>
          <w:rFonts w:ascii="Times New Roman" w:hAnsi="Times New Roman" w:cs="Times New Roman"/>
          <w:sz w:val="24"/>
          <w:szCs w:val="24"/>
        </w:rPr>
      </w:pPr>
      <w:r>
        <w:rPr>
          <w:rFonts w:ascii="Times New Roman" w:hAnsi="Times New Roman" w:cs="Times New Roman"/>
          <w:sz w:val="24"/>
          <w:szCs w:val="24"/>
        </w:rPr>
        <w:t>Спасибо за внимание!</w:t>
      </w: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1069DD" w:rsidP="001069DD">
      <w:pPr>
        <w:jc w:val="right"/>
        <w:rPr>
          <w:rFonts w:ascii="Times New Roman" w:hAnsi="Times New Roman" w:cs="Times New Roman"/>
          <w:sz w:val="24"/>
          <w:szCs w:val="24"/>
        </w:rPr>
      </w:pPr>
      <w:r>
        <w:rPr>
          <w:rFonts w:ascii="Times New Roman" w:hAnsi="Times New Roman" w:cs="Times New Roman"/>
          <w:sz w:val="24"/>
          <w:szCs w:val="24"/>
        </w:rPr>
        <w:t xml:space="preserve">Подготовила 17.12.2020 </w:t>
      </w: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Default="00D24ECD" w:rsidP="00D030AB">
      <w:pPr>
        <w:rPr>
          <w:rFonts w:ascii="Times New Roman" w:hAnsi="Times New Roman" w:cs="Times New Roman"/>
          <w:sz w:val="24"/>
          <w:szCs w:val="24"/>
        </w:rPr>
      </w:pPr>
    </w:p>
    <w:p w:rsidR="00D24ECD" w:rsidRPr="00871168" w:rsidRDefault="00D24ECD"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rPr>
          <w:rFonts w:ascii="Times New Roman" w:hAnsi="Times New Roman" w:cs="Times New Roman"/>
          <w:sz w:val="24"/>
          <w:szCs w:val="24"/>
        </w:rPr>
      </w:pPr>
    </w:p>
    <w:p w:rsidR="00D030AB" w:rsidRPr="00871168" w:rsidRDefault="00D030AB" w:rsidP="00D030AB">
      <w:pPr>
        <w:jc w:val="center"/>
        <w:rPr>
          <w:rFonts w:ascii="Times New Roman" w:hAnsi="Times New Roman" w:cs="Times New Roman"/>
          <w:sz w:val="24"/>
          <w:szCs w:val="24"/>
        </w:rPr>
      </w:pPr>
      <w:r w:rsidRPr="00871168">
        <w:rPr>
          <w:rFonts w:ascii="Times New Roman" w:hAnsi="Times New Roman" w:cs="Times New Roman"/>
          <w:b/>
          <w:bCs/>
          <w:sz w:val="24"/>
          <w:szCs w:val="24"/>
        </w:rPr>
        <w:t>Картотека театральных этюдов, упражнений по ритмопластике, игр на выражение различных эмоций, игр - превращений, игр для развития мимики и пантомимики, коммуникативных игр-упражнений.</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«Измени голос»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наблюдательность, воображение детей.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приветствуют друг друга от имени любого, придуманного ими сказочного персонажа (лисы, зайца, волка), надевают (по желанию) костюмы и рассказывают, на кого они стали похожи. Педагог помогает им изобразить выбранных героев через выразительные движения, мимику, голос.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«Где мы были, мы не скажем»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память, образное мышление детей.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Водящий, которого выбирают дети, уходит за дверь, а оставшиеся ребята вместе с педагогом договариваются, кого или что они будут изображать. Затем входит водящий и говорит: «Расскажите, где вы были, что вы делали?» Дети отвечают: «Где мы были, мы не скажем, а что делали — покажем» (если они договорились изображать действие) или </w:t>
      </w:r>
      <w:r w:rsidRPr="00871168">
        <w:rPr>
          <w:rFonts w:ascii="Times New Roman" w:hAnsi="Times New Roman" w:cs="Times New Roman"/>
          <w:sz w:val="24"/>
          <w:szCs w:val="24"/>
        </w:rPr>
        <w:lastRenderedPageBreak/>
        <w:t xml:space="preserve">«Кого видели, покажем» (если они изображают животное) т.д. В процессе игры педагог помогает детям найти наиболее характерные особенности животных или предметов 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выразительно их передать.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«Воображаемое путешествие»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воображение, фантазию, память детей; умение общаться в предлагаемых обстоятельствах.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Сейчас мы отправимся в путешествие. Я буду описывать место, где мы окажемся, а вы должны представить, увидеть его мысленно и делать то, что вам подскажет воображение. Итак, возьмите со стульчиков воображаемые рюкзаки, наденьте их, выйдите на середину комнаты. Перед вами поляна, полная полевых цветов и ягод. Рвите цветы для букетов. Собирайте ягоды. Но сначала определите для себя, какой это цветок или ягода, потому что я могу спросить у вас: «Что это?» Учтите, все ягоды растут в траве, а значит, их, не сразу можно увидеть — траву нужно осторожно раздвигать руками. Теперь мы идем дальше по дороге к лесу. Здесь течет ручей, через который перекинута доска. Идите по доске. Мы вошли в лес, где много грибов и ягод,— осмотритесь. Теперь мы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отдохнем и перекусим. Достаньте из рюкзаков завтраки, которые вам дала в дорогу мама, и перекусите. А я буду угадывать, что вы «едите».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«Дедушка Молчок»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выразительность жестов, мимики, голоса.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сидят в творческом полукруге. Проводится игра «Дедушка Молчок».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Сегодня к нам в гости придет дедушка Молчок. Когда он появляется, становится тихо.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Дедушка очень добрый, он любит детей и знает много интересных игр. </w:t>
      </w:r>
    </w:p>
    <w:p w:rsidR="00D030AB" w:rsidRPr="00871168" w:rsidRDefault="00D030AB" w:rsidP="00D030AB">
      <w:pPr>
        <w:rPr>
          <w:rFonts w:ascii="Times New Roman" w:hAnsi="Times New Roman" w:cs="Times New Roman"/>
          <w:sz w:val="24"/>
          <w:szCs w:val="24"/>
        </w:rPr>
      </w:pPr>
      <w:proofErr w:type="spellStart"/>
      <w:r w:rsidRPr="00871168">
        <w:rPr>
          <w:rFonts w:ascii="Times New Roman" w:hAnsi="Times New Roman" w:cs="Times New Roman"/>
          <w:sz w:val="24"/>
          <w:szCs w:val="24"/>
        </w:rPr>
        <w:t>Чики-чики-чики-чок</w:t>
      </w:r>
      <w:proofErr w:type="spellEnd"/>
      <w:r w:rsidRPr="00871168">
        <w:rPr>
          <w:rFonts w:ascii="Times New Roman" w:hAnsi="Times New Roman" w:cs="Times New Roman"/>
          <w:sz w:val="24"/>
          <w:szCs w:val="24"/>
        </w:rPr>
        <w:t xml:space="preserve">,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Здравствуй, дедушка Молчок!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Где ты? Мы хотим играть,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Много нового узнать.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Где ты, добрый старичок? Тишина... Пришел Молчок. Не спугни его смотри,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Тс-с-с, ничего не говори.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просит детей очень тихо, на цыпочках, поискать дедушку, жестом призывая к соблюдению тишины. Далее педагог «находит» дедушку (надевает бороду и шапку) и действует от его имени: здоровается,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говорит, что очень спешил к ребятам, потому что любит играть. Предлагает детям поиграть в игру «Узнай, кто говорит от другого имени». С помощью считалки выбирают водящего. Педагог от имени дедушки читает текст. Ребенок, на которого указывает Молчок, отвечает на вопрос, изменив голос. Водящий угадывает, кто из детей говорит от другого имени.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Сидит кукушка на суку,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И слышится в ответ...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«Ку-ку», — отвечает ребенок, на которого указывает дедушка Молчок.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А вот котеночек в углу, Мяукает он так... (Мяу! Мяу!)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Щенок прогавкает в ответ,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Услышим вот что мы вослед... (Гав! Гав!)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Корова тоже не смолчит,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А вслед нам громко замычит... (</w:t>
      </w:r>
      <w:proofErr w:type="spellStart"/>
      <w:r w:rsidRPr="00871168">
        <w:rPr>
          <w:rFonts w:ascii="Times New Roman" w:hAnsi="Times New Roman" w:cs="Times New Roman"/>
          <w:sz w:val="24"/>
          <w:szCs w:val="24"/>
        </w:rPr>
        <w:t>Му</w:t>
      </w:r>
      <w:proofErr w:type="spellEnd"/>
      <w:r w:rsidRPr="00871168">
        <w:rPr>
          <w:rFonts w:ascii="Times New Roman" w:hAnsi="Times New Roman" w:cs="Times New Roman"/>
          <w:sz w:val="24"/>
          <w:szCs w:val="24"/>
        </w:rPr>
        <w:t xml:space="preserve">-у!)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А петушок, встретив зарю, Нам пропоет... (Ку-ка-ре-ку!)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Паровоз, набравши ход, Тоже весело поет... (У-у-у!)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праздник, детвора Весело кричит... (Ура! Ура!)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«Тень»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Учить детей согласовывать свои действия с другими детьми.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разбиваются на пары. Один ребенок в паре — это человек, он «ходит по лесу»: собирает грибы, ягоды, ловит бабочек и т. д. Другой ребенок — его тень. Повторяя движения человека, тень должна действовать в том же ритме и выражать то же самочувствие. Педагог объясняет детям значения слов «темп» и «ритм»:! «Темп </w:t>
      </w:r>
      <w:proofErr w:type="gramStart"/>
      <w:r w:rsidRPr="00871168">
        <w:rPr>
          <w:rFonts w:ascii="Times New Roman" w:hAnsi="Times New Roman" w:cs="Times New Roman"/>
          <w:sz w:val="24"/>
          <w:szCs w:val="24"/>
        </w:rPr>
        <w:t>—э</w:t>
      </w:r>
      <w:proofErr w:type="gramEnd"/>
      <w:r w:rsidRPr="00871168">
        <w:rPr>
          <w:rFonts w:ascii="Times New Roman" w:hAnsi="Times New Roman" w:cs="Times New Roman"/>
          <w:sz w:val="24"/>
          <w:szCs w:val="24"/>
        </w:rPr>
        <w:t xml:space="preserve">то скорость: быстро, медленно, совсем медленно. Ритм — это равномерное повторение определенных звуков: раз-два, тук-тук». Затем условия игры меняются. Один ребенок в паре — мышка, лягушка, зайчик,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медведь, лиса, петушок, ежик (по вы-1-бору педагога), другой ребенок —его тень. Во время игры дети меняются ролями, а педагог подсказывает им, показывает! походку зверей.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«Узнай по носу»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наблюдательность.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Водящий уходит за занавес. Участники игры поочередно, чуть приоткрывая занавес, показывают ему руку, ногу, волосы, нос и т. д. Если водящий узнает товарища сразу, то получает фант. Игра повторяется несколько раз, водящие меняются.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«Зеркало»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Учить детей распознавать эмоциональные состояния (радость, грусть, злость, страх) по мимике.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Представьте, что вы готовитесь к спектаклю и гримируетесь перед зеркалом. Что такое грим? Это подкрашивание лица, искусство придания лицу (с помощью специальных красок, наклеивания усов, бороды и т. п.) внешности, необходимой актеру для данной роли. Встаньте парами лицом друг к другу. Один из вас артист, а другой — зеркало. «Зеркало» внимательно следит за движениями артиста и повторяет их зеркально. Старайтесь предугадать любой жест, любую мимику. Что может делать артист? (Надевать парик, маску; укладывать волосы, класть на лицо тон, подводить брови, красить ресницы </w:t>
      </w:r>
      <w:r w:rsidRPr="00871168">
        <w:rPr>
          <w:rFonts w:ascii="Times New Roman" w:hAnsi="Times New Roman" w:cs="Times New Roman"/>
          <w:sz w:val="24"/>
          <w:szCs w:val="24"/>
        </w:rPr>
        <w:lastRenderedPageBreak/>
        <w:t xml:space="preserve">и губы; улыбаться, смеяться, плакать, грустить и т. д.) Движения должны быть плавными и неторопливыми. Не смейтесь при этом! Когда у вас бывает радостное настроение? Какие настроения вы знаете?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«Испорченный телефон»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Учить детей распознавать эмоциональные состояния (радость, грусть, злость, страх) по мимике.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Все участники игры, кроме водящего и одного из ребят, закрывают глаза —«спят». Водящий показывает ребенку, не закрывшему глаза, какую-либо эмоцию. Ребенок, «разбудив» другого участника игры, передает увиденную эмоцию так, как он ее понял, без слов. Второй участник передает свою версию увиденного третьему игроку и так до последнего игрока.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После игры педагог беседует с детьми о том, какие эмоции они изображали; по каким признакам они узнали именно эмоции.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«Сам себе режиссер»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Дать детям возможность самостоятельно сочинить сценку про животных.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объясняет детям: «Режиссер — это руководитель, организатор номера или спектакля, или циркового выступления артистов». Один ребенок (по желанию) берет на себя роль режиссера. Он набирает артистов, придумывает сценку, использует реквизиты, костюмы. Остальные ребята, не занятые в сценке, придумывают свои сценки.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«Угадай, кто 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наблюдательность, память.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 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попытки,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 В случае правильной догадки водящим становится ребенок, которого опознали. Если же водящий так и не смог правильно догадаться, он водит по второму кругу.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i/>
          <w:iCs/>
          <w:sz w:val="24"/>
          <w:szCs w:val="24"/>
        </w:rPr>
        <w:t>Вариант игры</w:t>
      </w:r>
      <w:r w:rsidRPr="00871168">
        <w:rPr>
          <w:rFonts w:ascii="Times New Roman" w:hAnsi="Times New Roman" w:cs="Times New Roman"/>
          <w:sz w:val="24"/>
          <w:szCs w:val="24"/>
        </w:rPr>
        <w:t xml:space="preserve">.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«Горячий картофель»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быстроту реакции, координацию движений.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Традиционно в игре используется настоящий картофель, но его можно заменить теннисным мячиком или волейбольным мячом.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«Кто из нас самый наблюдательный?»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наблюдательность, память.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Эту игру любят все дети и охотно играют в нее. Выбирают водящего, который внимательно осматривает играющих: их одежду, обувь, кто где сидит или стоит, запоминает позы игроков. Водящий выходит из комнаты. Ребята меняются местами; изменяют позы, переобуваются; обмениваются кофточками, сумочками, ленточками, платочками, шарфиками. Входит водящий и ищет изменения. Чем больше изменений он находит, тем лучше, тем он наблюдательнее.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«Представьте себе»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Развивать имитационные способности.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-Солнце нужно всем! Цветам, бабочкам, муравьям, лягушкам. А кому еще нужно солнце? (Дети перечисляют.) Сейчас вы придумаете, в кого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превратитесь, и под музыку изобразите того или то, что загадали, а я попытаюсь отгадать.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Включается грамзапись, дети имитируют движения задуманного персонажа. Это могут быть цветы, насекомые, животные, птицы, деревья и т.д. Педагог отгадывает, уточняет.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Солнышко скрылось за тучку, пошел дождь. Скорее под зонт!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«Ласковое слово»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Формировать у детей доброжелательное отношение друг к другу.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собирает детей в хоровод со словами: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 хоровод, в хоровод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Здесь собрался народ!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Раз, два, три — начинаешь 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Вслед за этим педагог надевает на себя колпачок и ласково обращаем к рядом стоящему ребенку. Например: — Сашенька, доброе утро!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уточняет, какие добрые и ласковые слова мы можем произносить, обращаясь к своим друзьям (Здравствуйте, как я рад(а) тебя видеть; какой красивый у тебя бантик; у тебя красивое платье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После этого дети снова идут по кругу с песенкой. Педагог передает колпачок следующему ребенку, который должен, в свою очередь, ласково обратиться к стоящему с ним рядом малышу,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«Продолжи фразу и покажи»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логику, творческие способности; развивать имитационные навыки.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холодно на улице, что вы надеваете? (Шубу, шапку, варежки...)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-Если вам подарят маленького котенка, что вы сделаете? (Погладим его, приласкаем).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вы останетесь в лесу одни, что вы будете делать? (Громко кричать «Ау!».)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мама отдыхает, как вы будете себя вести? (Ходить на цыпочках, не шуметь...)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плачет ваш друг, что делать? (Утешить, погладить, заглянуть в глаза...).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-Если вам на глаза попались спички? (Ответы детей, которые педагог обобщает выводом: спички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детям не игрушка!)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«Доктор Айболит» (К. Чуковский)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Развивать логику, творческие способности; воспитывать доброжелательное отношение 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окружающим; развивать имитационные навыки, артикуляционный аппарат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Добрый доктор Айболит! И жучок, и паучок,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Он под деревом сидит. И медведица!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Приходи к нему лечиться, Всех излечит, исцелит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И корова, и волчица, Добрый доктор Айболит!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Роль доктора берет на себя педагог. На нем белый халат, шапочка, в кармане трубка. Дети выбирают куклы пальчикового театра и подходят к доктору Айболиту. Голосом выбранного персонажа просят полечить лапку, носик, животик...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 ходу игры педагог (Айболит) задает вопросы, побуждая детей живо и эмоционально включаться в игру.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 конце дети устраивают концерт для доктора Айболита (игра «Оркестр»)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«Бродячий цирк»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фантазию и способность к импровизации; побуждать детей к участию в театрализованной игре, поощрять творческую инициативу;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расширять знания детей о цирке, обогащать словарный запас; воспитывать доброжелательные партнерские отношения.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Под ритмичную музыку (цирковой туш) педагог читает стихотворение, дети идут по кругу и приветственно машут рукой: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Для радости ребячьей приехал цирк бродячий.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 поющем и звенящем, в нем всё как в настоящем: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Гимнаст летит, и скачет конь, лисица прыгает в огонь,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Собачки учатся считать, выходят пони их катать.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Мартышка к зеркалу спешит, и клоун публику смешит.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объявляет номера: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Первый номер нашей программы «Канатоходцы»!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Воспитатель кладет на пол ленту. Под музыкальное сопровождение дети, подняв руки в стороны, проходят по ленте, представляя, что это канат, натянутый в воздухе.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Второй номер нашей программы — «Знаменитые силачи».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Мальчики поднимают воображаемые гири, штанги.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Третий номер нашей программы — «Ученые собачки» под </w:t>
      </w:r>
      <w:proofErr w:type="spellStart"/>
      <w:r w:rsidRPr="00871168">
        <w:rPr>
          <w:rFonts w:ascii="Times New Roman" w:hAnsi="Times New Roman" w:cs="Times New Roman"/>
          <w:sz w:val="24"/>
          <w:szCs w:val="24"/>
        </w:rPr>
        <w:t>рукводством</w:t>
      </w:r>
      <w:proofErr w:type="spellEnd"/>
      <w:r w:rsidRPr="00871168">
        <w:rPr>
          <w:rFonts w:ascii="Times New Roman" w:hAnsi="Times New Roman" w:cs="Times New Roman"/>
          <w:sz w:val="24"/>
          <w:szCs w:val="24"/>
        </w:rPr>
        <w:t xml:space="preserve"> знаменитой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дрессировщицы... (Педагог называет имя девочки.)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Дети-собачки садятся на корточки, дрессировщик дает задания: танцуют; решают задачки по картинкам; прыгают через кольцо; поют.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Антракт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 антракте всем зрителям и участникам представления «буфетчица» раздает воображаемое мороженое.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«Угадай, чей голосок»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Учить детей интонационно и выразительно произносить предложенную фразу.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встают в шеренгу. К ним спиной встает водящий. Педагог молча указывает на любого ребенка, тот произносит фразу: «Скок-скок-скок-скок, угадай, чей голосок!» Если водящий угадал, он встает в общую шеренгу. Водящим становится тот, голос которого угадали. Игра проводится несколько раз. Дети меняют интонации и тембр голоса.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с воображаемыми предметами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воображение и фантазию; побуждать детей к участию в общем театральном действии.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1.Педагог вместе с детьми произносит слова знакомого стихотворения «Мой веселый звонкий мяч», и все ударяют воображаемым мячом об пол.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2.Педагог бросает воображаемый мяч каждому ребенку, ребенок «ловит» мяч и «бросает» его обратно педагогу.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3.Дети встают в круг и передают друг другу воображаемый предмет. Игру начинает и комментирует педагог.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-----Посмотрите, у меня в руках большой мяч. Возьми его, Саша (Педагог передает «мяч» рядом стоящему ребенку).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—Ой, у тебя он стал маленький. Передавай его Насте.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—Настя, в твоих руках маленький мячик превратился в ежика. Его колючки колкие, смотри, не уколись и не урони ежа. Передай ежика Пете.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-----Петя, твой ежик превратился в большой воздушный шар. Держи его крепче за ниточку, чтобы не улетел.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Дальше импровизировать можно в зависимости от количества детей (шарик превратился в горячий блин, бли</w:t>
      </w:r>
      <w:proofErr w:type="gramStart"/>
      <w:r w:rsidRPr="00871168">
        <w:rPr>
          <w:rFonts w:ascii="Times New Roman" w:hAnsi="Times New Roman" w:cs="Times New Roman"/>
          <w:sz w:val="24"/>
          <w:szCs w:val="24"/>
        </w:rPr>
        <w:t>н-</w:t>
      </w:r>
      <w:proofErr w:type="gramEnd"/>
      <w:r w:rsidRPr="00871168">
        <w:rPr>
          <w:rFonts w:ascii="Times New Roman" w:hAnsi="Times New Roman" w:cs="Times New Roman"/>
          <w:sz w:val="24"/>
          <w:szCs w:val="24"/>
        </w:rPr>
        <w:t xml:space="preserve"> в клубок ниток, нитки – в маленького котенка, его можно осторожно погладить, котенок превратился в румяного колобка).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с воображаемым объектом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lastRenderedPageBreak/>
        <w:t xml:space="preserve">Цель. </w:t>
      </w:r>
      <w:r w:rsidRPr="00871168">
        <w:rPr>
          <w:rFonts w:ascii="Times New Roman" w:hAnsi="Times New Roman" w:cs="Times New Roman"/>
          <w:sz w:val="24"/>
          <w:szCs w:val="24"/>
        </w:rPr>
        <w:t xml:space="preserve">Формировать навыки работы с воображаемыми предметами;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воспитывать гуманное отношение к животным.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в кругу. Педагог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передает воображаемого котенка. Наводящими вопросами помогает детям найти нужные слова и движения.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«И я тоже!»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Совершенствовать внимание, наблюдательность.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говорит, что он делает, а дети по сигналу громко отвечают: «И я тоже!»: Утром я встаю... (И я тоже!) Умываюсь... Чищу зубы... Надеваю чистую одежду... Завтракаю... Выхожу на улицу... Сажусь в грязную лужу...»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Кто это у нас поросенок, кто любит поваляться в лужах? Можно только пожалеть его мамочку. Давайте попробуем еще раз! Я люблю смотреть спектакль. (И я тоже!) Я в зале не разговариваю... Я самый аккуратный... Я на улице гуляю... Всех ребят я обижаю...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Это кто же здесь у нас такой смелый — обижает ребят? Ребят обижать нехорошо! Но думаю, что сейчас никто не ошибется. Я люблю веселую музыку... (И я тоже!) Я танцую вместе с друзьями... (И я тоже!) А теперь покажите, как вы умеете танцевать. Звучит музыка. Дети танцуют.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«Веселые обезьянки»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наблюдательность, быстроту реакции, память.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Представьте, что вы все обезьянки и сидите в клетке в зоопарке. Одного из вас мы выбираем на роль посетителя зоопарка. Он будет стоять в центре, и делать различные движения и жесты. «Обезьянки» передразнивают посетителя, точно повторяют его жесты и движения. С помощью считалки выбирают «посетителя»: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Над лучами, над водой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Хлынул дождик проливной.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А потом повисло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В небе коромысло.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Ребятишек радует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Золотая радуга.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 </w:t>
      </w:r>
      <w:proofErr w:type="spellStart"/>
      <w:r w:rsidRPr="00871168">
        <w:rPr>
          <w:rFonts w:ascii="Times New Roman" w:hAnsi="Times New Roman" w:cs="Times New Roman"/>
          <w:sz w:val="24"/>
          <w:szCs w:val="24"/>
        </w:rPr>
        <w:t>Лопыгина</w:t>
      </w:r>
      <w:proofErr w:type="spellEnd"/>
      <w:r w:rsidRPr="00871168">
        <w:rPr>
          <w:rFonts w:ascii="Times New Roman" w:hAnsi="Times New Roman" w:cs="Times New Roman"/>
          <w:sz w:val="24"/>
          <w:szCs w:val="24"/>
        </w:rPr>
        <w:t xml:space="preserve">. Радуга)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«Посетители» в течение игры меняются несколько раз.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«Поварята»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внимание, наблюдательность, быстроту реакции, память.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Дети делятся на две команды (рассчитываются на первый-второй). Первая команда готовит первое блюдо, а вторая — салат. 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п.—для салата. Затем все дети становятся в круг — получается «кастрюля» — и поют песню (импровизация):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Сварить можем быстро мы борщ или суп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И вкусную кашу из нескольких круп,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Нарезать салат и простой винегрет,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Компот приготовить —вот славный обед.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останавливаются, а ведущий (педагог) по очереди называет, что он хочет положить в кастрюлю. Узнавший себя ребенок входит в круг. Когда все «компоненты» блюда окажутся в круге, ведущий предлагает приготовить другое блюдо.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«Что мы делаем, не скажем, но зато покажем»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Способствовать развитию чувства правды и веры в вымысел; учить действовать на сцене согласованно. Комната делится пополам шнуром. С одной стороны, находятся 6 ребят, выбранных с помощью считалки, — «дедушка и пятеро внучат». С другой стороны — остальные дети и педагог; они будут загадывать загадки. Договорившись, о чем будет загадка, дети идут к «дедушке» и «внучатам».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i/>
          <w:iCs/>
          <w:sz w:val="24"/>
          <w:szCs w:val="24"/>
        </w:rPr>
        <w:t>Дети</w:t>
      </w:r>
      <w:r w:rsidRPr="00871168">
        <w:rPr>
          <w:rFonts w:ascii="Times New Roman" w:hAnsi="Times New Roman" w:cs="Times New Roman"/>
          <w:sz w:val="24"/>
          <w:szCs w:val="24"/>
        </w:rPr>
        <w:t xml:space="preserve">. Здравствуй, дедушка седой с длинной-длинной бородой!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i/>
          <w:iCs/>
          <w:sz w:val="24"/>
          <w:szCs w:val="24"/>
        </w:rPr>
        <w:t xml:space="preserve">Дедушка. </w:t>
      </w:r>
      <w:r w:rsidRPr="00871168">
        <w:rPr>
          <w:rFonts w:ascii="Times New Roman" w:hAnsi="Times New Roman" w:cs="Times New Roman"/>
          <w:sz w:val="24"/>
          <w:szCs w:val="24"/>
        </w:rPr>
        <w:t xml:space="preserve">Здравствуйте, внучата! Здравствуйте, ребята! Где вы побывали? Что вы повидали?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i/>
          <w:iCs/>
          <w:sz w:val="24"/>
          <w:szCs w:val="24"/>
        </w:rPr>
        <w:t xml:space="preserve">Дети. </w:t>
      </w:r>
      <w:r w:rsidRPr="00871168">
        <w:rPr>
          <w:rFonts w:ascii="Times New Roman" w:hAnsi="Times New Roman" w:cs="Times New Roman"/>
          <w:sz w:val="24"/>
          <w:szCs w:val="24"/>
        </w:rPr>
        <w:t xml:space="preserve">Побывали мы в лесу, там увидели лису. Что мы делали, не скажем, но зато мы вам покажем!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Если отгадка дана неправильно, дети называют верный ответ и после слов педагога: «Раз, два, три —догони!» бегут за шнур, в свою половину комнаты, а «дедушка» и «внуки» стараются догнать их, пока ребята не пересекли линию. После двух загадок выбираются новые «дедушка» и «внучата». В загадках дети показывают, как они, например, моют руки, стирают платочки, грызут орехи, собирают цветы, грибы или ягоды, играют в мяч, подметают веником пол, рубят топором дрова и т. п. Педагог хвалит детей за правильные действия с воображаемыми предметами, которые они! показывали в загадках.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«День рождения»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Способствовать развитию чувства правды и веры в вымысел. Учить действовать на сцене согласованно.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 помощью считалки выбирается ребенок, который приглашает детей на «день рождения». Гости приходят по очереди и приносят воображаемые подарки. С помощью выразительных движений, условных игровых действий дети должны показать, что именно они дарят. Лучше, если гостей будет немного, а остальные ребята сначала побывают в роли зрителей, оценивающих достоверность показа. Потом дети могут поменяться </w:t>
      </w:r>
      <w:r w:rsidRPr="00871168">
        <w:rPr>
          <w:rFonts w:ascii="Times New Roman" w:hAnsi="Times New Roman" w:cs="Times New Roman"/>
          <w:sz w:val="24"/>
          <w:szCs w:val="24"/>
        </w:rPr>
        <w:lastRenderedPageBreak/>
        <w:t xml:space="preserve">ролями. Подарки могут быть самые разнообразные: коробка конфет, шоколад, шарфик, шапка, книжка, фломастеры и даже живой котенок.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«Угадай, что я делаю?»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память, воображение детей.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встают в круг. Каждый ребенок принимает определенную позу и оправдывает ее: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стоит с поднятой рукой (кладу книгу на полку, достаю конфету из вазы в шкафчике, вешаю куртку,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украшаю елку и т. 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стоит на коленях, руки и корпус устремлены вперед (ищу под столом ложку, наблюдаю за гусеницей,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кормлю котенка, натираю пол и т. 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сидит на корточках (смотрю на разбитую чашку, рисую мелом и т. 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наклонился вперед (завязываю шнурки, поднимаю платок, срываю цветок и т.п.).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предлагает ребятам повторить игру «Угадай, что я делаю?» в движении. Дети ходят свободно по залу под музыку. Как только музыка заканчивается, ребята останавливаются, принимают определенные позы, затем оправдывают их (собираю цветы, наклонился за грибом и т. 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«Одно и то же по-разному»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Развивать воображение, фантазию детей.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в творческом полукруге. Один ребенок придумывает свой вариант поведения, а дети должны догадаться, чем он занимается и где находится (человек идет, сидит, бежит, поднимает руку, слушает и т. 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Одно и то же действие в разных условиях выглядит по-разному. Дети делятся на творческие группы, и каждая получает определенное задание.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I группа получает задание сидеть. Возможные варианты: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сидеть у телевизора;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сидеть в цирке;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сидеть в кабинете врача;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сидеть у шахматной доски;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сидеть с удочкой на берегу реки и т. п.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II группа получает задание идти. Возможные варианты: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идти по дороге;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идти по горячему песку;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идти по палубе корабля;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идти по бревну или узкому мостику;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lastRenderedPageBreak/>
        <w:t xml:space="preserve">- идти по узкой горной тропинке и т. 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III группа получает задание бежать. Возможные варианты: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бежать, опаздывая в театр;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бежать от злой собаки;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бежать, попав под дождь;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бежать, играя в жмурки,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IV группа получает задание размахивать руками. Возможные варианты: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отгонять комаров;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подавать сигнал кораблю, чтобы заметили;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сушить мокрые руки и т. 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V группа получает задание ловить зверюшку. Возможные варианты: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—ловить кошку;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—ловить попугайчика;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—ловить кузнечиков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и зрители отмечают, кто правильно выполнил задание.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«Превращение предмета»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воображение, фантазию детей.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Сначала педагог объясняет детям: «В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месту действия или партнерам, меняя соответствующим образом свое поведение, оправдывая условное превращение».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берет какой-либо предмет и кладет его на стол! или передает по кругу от одного ребенка к другому. Каждый ребенок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карандаш или палочка: ключ, отвертка, вилка, ложка, градусник, зубная щетка, кисточка для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рисования, дудочка, I расческа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маленький мячик: яблоко, ракушка, снежок, картошка, камень, ежик, колобок, цыпленок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 записная книжка: зеркальце, фонарик, мыло, шоколадка, обувная щетка, игра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Можно превращать стул в пенек; в этом случае дети должны оправдывать условное название предмета. Например, большой стул может быть превращен в королевский трон, памяти ник и др.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lastRenderedPageBreak/>
        <w:t xml:space="preserve">Игра «Кругосветное путешествие»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Развивать фантазию, умение оправдывать свое поведение.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Дети в творческом полукруге. Педагог предлагает им отправиться в кругосветное путешествие: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«Ребята, перед вами стоит задача: придумать, где будет проходить ваш путь — по пустыне, по горной тропе, по болоту; через лес, джунгли, через океан на корабле». Дети предлагают маршрут кругосветного путешествия, используя декорации корабля, избушки. Итак, маршрут кругосветного путешествия составлен, и дети начинают играть. В игре используются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музыка народов мира, шумовые эффекты — гром, дождь, шум бури, шторм, костюмы и маски.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«Король»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Уметь действовать с воображаемыми предметами, на память физических действий (вариант народной игры).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Исполнителя роли Короля выбирают с помощью считалки: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Наша Маша рано встала,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Кукол всех пересчитала: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Две Матрешки на окошках,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Две </w:t>
      </w:r>
      <w:proofErr w:type="spellStart"/>
      <w:r w:rsidRPr="00871168">
        <w:rPr>
          <w:rFonts w:ascii="Times New Roman" w:hAnsi="Times New Roman" w:cs="Times New Roman"/>
          <w:sz w:val="24"/>
          <w:szCs w:val="24"/>
        </w:rPr>
        <w:t>Аринки</w:t>
      </w:r>
      <w:proofErr w:type="spellEnd"/>
      <w:r w:rsidRPr="00871168">
        <w:rPr>
          <w:rFonts w:ascii="Times New Roman" w:hAnsi="Times New Roman" w:cs="Times New Roman"/>
          <w:sz w:val="24"/>
          <w:szCs w:val="24"/>
        </w:rPr>
        <w:t xml:space="preserve"> на перинке,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Две Танюшки на подушке,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А Петрушка в колпачке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На дубовом сундучке.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(Е. Благинина. Считалка)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Считать помогают все дети; педагог медленно, четко произносит слова считалки, чтобы ребята могли лучше запомнить их.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Король сидит на «троне» с короной на голове. Дети делятся на несколько групп. Каждая группа представляет Королю свою профессию, действуя с воображаемыми предметами (повара, прачки, швеи и т.д.).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Первая группа подходит к Королю.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Работники. Здравствуй, Король!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Король. Здравствуйте!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Работники. Нужны вам работники?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Король. А что вы умеете делать?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Работники. А ты отгадай!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Король должен отгадать профессии работников. Если он отгадал верно, то дети разбегаются, а он догоняет убегающих детей. Первый пойманный ребенок становится </w:t>
      </w:r>
      <w:r w:rsidRPr="00871168">
        <w:rPr>
          <w:rFonts w:ascii="Times New Roman" w:hAnsi="Times New Roman" w:cs="Times New Roman"/>
          <w:sz w:val="24"/>
          <w:szCs w:val="24"/>
        </w:rPr>
        <w:lastRenderedPageBreak/>
        <w:t xml:space="preserve">Королем. В процессе игры педагог усложняет характер Короля — то он жадный, то злой. Если роль Короля играет девочка (Королева), то она может быть доброй, легкомысленной, сварливой и т.д. Главное в этой игре—действие с воображаемыми предметами.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«День рождения»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Цель</w:t>
      </w:r>
      <w:r w:rsidRPr="00871168">
        <w:rPr>
          <w:rFonts w:ascii="Times New Roman" w:hAnsi="Times New Roman" w:cs="Times New Roman"/>
          <w:sz w:val="24"/>
          <w:szCs w:val="24"/>
        </w:rPr>
        <w:t xml:space="preserve">. Игра учит детей быть доброжелательными, внимательными и добрыми, Уметь действовать с воображаемыми предметами.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назначает на роль именинника ребенка. Он будет принимать гостей в день рождения. Гости по очереди дарят ему воображаемые подарки (кукла, мяч, конструктор и т. д.). Педагог должен обращать внимание на верные действия детей с воображаемыми предметами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Игра «Загадки без слов»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b/>
          <w:bCs/>
          <w:sz w:val="24"/>
          <w:szCs w:val="24"/>
        </w:rPr>
        <w:t xml:space="preserve">Цель. </w:t>
      </w:r>
      <w:r w:rsidRPr="00871168">
        <w:rPr>
          <w:rFonts w:ascii="Times New Roman" w:hAnsi="Times New Roman" w:cs="Times New Roman"/>
          <w:sz w:val="24"/>
          <w:szCs w:val="24"/>
        </w:rPr>
        <w:t xml:space="preserve">Привлекать детей к проигрыванию мини-сценок.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созывает детей: Сяду рядышком на лавку,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С вами вместе посижу.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Загадаю вам загадки,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Кто смышленей — погляжу.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 xml:space="preserve">Педагог вместе с первой подгруппой детей садятся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 </w:t>
      </w:r>
      <w:proofErr w:type="gramStart"/>
      <w:r w:rsidRPr="00871168">
        <w:rPr>
          <w:rFonts w:ascii="Times New Roman" w:hAnsi="Times New Roman" w:cs="Times New Roman"/>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871168">
        <w:rPr>
          <w:rFonts w:ascii="Times New Roman" w:hAnsi="Times New Roman" w:cs="Times New Roman"/>
          <w:sz w:val="24"/>
          <w:szCs w:val="24"/>
        </w:rPr>
        <w:t xml:space="preserve"> Дети второй подгруппы отгадывают. </w:t>
      </w:r>
    </w:p>
    <w:p w:rsidR="00D030AB" w:rsidRPr="00871168" w:rsidRDefault="00D030AB" w:rsidP="00D030AB">
      <w:pPr>
        <w:rPr>
          <w:rFonts w:ascii="Times New Roman" w:hAnsi="Times New Roman" w:cs="Times New Roman"/>
          <w:sz w:val="24"/>
          <w:szCs w:val="24"/>
        </w:rPr>
      </w:pPr>
      <w:r w:rsidRPr="00871168">
        <w:rPr>
          <w:rFonts w:ascii="Times New Roman" w:hAnsi="Times New Roman" w:cs="Times New Roman"/>
          <w:sz w:val="24"/>
          <w:szCs w:val="24"/>
        </w:rPr>
        <w:t>Затем загадывает вторая подгруппа, а отгадывает — первая.</w:t>
      </w:r>
    </w:p>
    <w:p w:rsidR="00D030AB" w:rsidRPr="00871168" w:rsidRDefault="00D030AB" w:rsidP="00D030AB">
      <w:pPr>
        <w:rPr>
          <w:rFonts w:ascii="Times New Roman" w:hAnsi="Times New Roman" w:cs="Times New Roman"/>
          <w:sz w:val="24"/>
          <w:szCs w:val="24"/>
        </w:rPr>
      </w:pPr>
    </w:p>
    <w:p w:rsidR="00D85F23" w:rsidRPr="00871168" w:rsidRDefault="00D85F23" w:rsidP="00C5299E">
      <w:pPr>
        <w:rPr>
          <w:rFonts w:ascii="Times New Roman" w:hAnsi="Times New Roman" w:cs="Times New Roman"/>
          <w:sz w:val="24"/>
          <w:szCs w:val="24"/>
        </w:rPr>
      </w:pPr>
    </w:p>
    <w:sectPr w:rsidR="00D85F23" w:rsidRPr="00871168" w:rsidSect="008A2CA3">
      <w:pgSz w:w="11906" w:h="16838"/>
      <w:pgMar w:top="1134" w:right="850" w:bottom="1134" w:left="1701" w:header="708" w:footer="708" w:gutter="0"/>
      <w:pgBorders w:offsetFrom="page">
        <w:top w:val="shapes2" w:sz="9" w:space="24" w:color="5B9BD5" w:themeColor="accent1"/>
        <w:left w:val="shapes2" w:sz="9" w:space="24" w:color="5B9BD5" w:themeColor="accent1"/>
        <w:bottom w:val="shapes2" w:sz="9" w:space="24" w:color="5B9BD5" w:themeColor="accent1"/>
        <w:right w:val="shapes2" w:sz="9"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00813"/>
    <w:multiLevelType w:val="hybridMultilevel"/>
    <w:tmpl w:val="F3BE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35280"/>
    <w:multiLevelType w:val="hybridMultilevel"/>
    <w:tmpl w:val="F3BE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39"/>
    <w:rsid w:val="001069DD"/>
    <w:rsid w:val="00231C14"/>
    <w:rsid w:val="003F0B37"/>
    <w:rsid w:val="00871168"/>
    <w:rsid w:val="008A2CA3"/>
    <w:rsid w:val="00A82535"/>
    <w:rsid w:val="00C5299E"/>
    <w:rsid w:val="00D030AB"/>
    <w:rsid w:val="00D24ECD"/>
    <w:rsid w:val="00D85F23"/>
    <w:rsid w:val="00E60E39"/>
    <w:rsid w:val="00EA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0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F0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0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F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Ученик1</cp:lastModifiedBy>
  <cp:revision>7</cp:revision>
  <dcterms:created xsi:type="dcterms:W3CDTF">2020-03-10T13:46:00Z</dcterms:created>
  <dcterms:modified xsi:type="dcterms:W3CDTF">2020-12-26T09:52:00Z</dcterms:modified>
</cp:coreProperties>
</file>