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92" w:rsidRPr="008E6892" w:rsidRDefault="008E6892" w:rsidP="008E6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6892">
        <w:rPr>
          <w:rFonts w:ascii="Times New Roman" w:hAnsi="Times New Roman" w:cs="Times New Roman"/>
          <w:sz w:val="24"/>
          <w:szCs w:val="24"/>
        </w:rPr>
        <w:t xml:space="preserve">Предлагаемые методические рекомендации диагностики музыкальных способностей детей представляют собой систему игровых тестов, направленных на изучение структурных компонентов музыкальности: звуковысотного, </w:t>
      </w:r>
      <w:proofErr w:type="spellStart"/>
      <w:r w:rsidRPr="008E6892">
        <w:rPr>
          <w:rFonts w:ascii="Times New Roman" w:hAnsi="Times New Roman" w:cs="Times New Roman"/>
          <w:sz w:val="24"/>
          <w:szCs w:val="24"/>
        </w:rPr>
        <w:t>темпо-метроритмического</w:t>
      </w:r>
      <w:proofErr w:type="spellEnd"/>
      <w:r w:rsidRPr="008E6892">
        <w:rPr>
          <w:rFonts w:ascii="Times New Roman" w:hAnsi="Times New Roman" w:cs="Times New Roman"/>
          <w:sz w:val="24"/>
          <w:szCs w:val="24"/>
        </w:rPr>
        <w:t xml:space="preserve">, тембрового, динамического, гармонического (ладового), формообразующего чувства; эмоциональной отзывчивости на музыку как главного компонента музыкальности, а также когнитивного, </w:t>
      </w:r>
      <w:proofErr w:type="spellStart"/>
      <w:r w:rsidRPr="008E6892">
        <w:rPr>
          <w:rFonts w:ascii="Times New Roman" w:hAnsi="Times New Roman" w:cs="Times New Roman"/>
          <w:sz w:val="24"/>
          <w:szCs w:val="24"/>
        </w:rPr>
        <w:t>операционального</w:t>
      </w:r>
      <w:proofErr w:type="spellEnd"/>
      <w:r w:rsidRPr="008E6892">
        <w:rPr>
          <w:rFonts w:ascii="Times New Roman" w:hAnsi="Times New Roman" w:cs="Times New Roman"/>
          <w:sz w:val="24"/>
          <w:szCs w:val="24"/>
        </w:rPr>
        <w:t xml:space="preserve"> и мотивационного компонентов музыкально-эстетических вкусов детей.</w:t>
      </w:r>
    </w:p>
    <w:p w:rsidR="008E6892" w:rsidRPr="008E6892" w:rsidRDefault="008E6892" w:rsidP="008E6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6892">
        <w:rPr>
          <w:rFonts w:ascii="Times New Roman" w:hAnsi="Times New Roman" w:cs="Times New Roman"/>
          <w:sz w:val="24"/>
          <w:szCs w:val="24"/>
        </w:rPr>
        <w:t>Преимущества предлагаемых тестов состоят в том, что они: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E6892">
        <w:rPr>
          <w:rFonts w:ascii="Times New Roman" w:hAnsi="Times New Roman" w:cs="Times New Roman"/>
          <w:sz w:val="24"/>
          <w:szCs w:val="24"/>
        </w:rPr>
        <w:t>1) опираются не только на оценку знаний, но и на изучение познавательной деятельности в целом (в нашем случае, специфики музыкально-мыслительной деятельности);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E6892">
        <w:rPr>
          <w:rFonts w:ascii="Times New Roman" w:hAnsi="Times New Roman" w:cs="Times New Roman"/>
          <w:sz w:val="24"/>
          <w:szCs w:val="24"/>
        </w:rPr>
        <w:t>2) применимы для массового 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E6892">
        <w:rPr>
          <w:rFonts w:ascii="Times New Roman" w:hAnsi="Times New Roman" w:cs="Times New Roman"/>
          <w:sz w:val="24"/>
          <w:szCs w:val="24"/>
        </w:rPr>
        <w:t>3) дают сравнимые между собой результаты.</w:t>
      </w:r>
    </w:p>
    <w:p w:rsidR="008E6892" w:rsidRPr="008E6892" w:rsidRDefault="008E6892" w:rsidP="008E6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6892">
        <w:rPr>
          <w:rFonts w:ascii="Times New Roman" w:hAnsi="Times New Roman" w:cs="Times New Roman"/>
          <w:sz w:val="24"/>
          <w:szCs w:val="24"/>
        </w:rPr>
        <w:t>Рекомендуемая методика диагностики музыкальных способностей детей может использоваться как индивидуально, так и в группах до 7-9 человек.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6892">
        <w:rPr>
          <w:rFonts w:ascii="Times New Roman" w:hAnsi="Times New Roman" w:cs="Times New Roman"/>
          <w:sz w:val="24"/>
          <w:szCs w:val="24"/>
        </w:rPr>
        <w:t>Мотивирующим аспектом организации выполнения тестовых заданий выступает игровая форма их предъявления.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8E6892">
        <w:rPr>
          <w:rFonts w:ascii="Times New Roman" w:hAnsi="Times New Roman" w:cs="Times New Roman"/>
          <w:sz w:val="24"/>
          <w:szCs w:val="24"/>
        </w:rPr>
        <w:t xml:space="preserve">До предъявления музыкальных игр-тестов </w:t>
      </w:r>
      <w:r>
        <w:rPr>
          <w:rFonts w:ascii="Times New Roman" w:hAnsi="Times New Roman" w:cs="Times New Roman"/>
          <w:sz w:val="24"/>
          <w:szCs w:val="24"/>
        </w:rPr>
        <w:t xml:space="preserve">между ребенком и педагогом устанавливаются </w:t>
      </w:r>
      <w:r w:rsidRPr="008E6892">
        <w:rPr>
          <w:rFonts w:ascii="Times New Roman" w:hAnsi="Times New Roman" w:cs="Times New Roman"/>
          <w:sz w:val="24"/>
          <w:szCs w:val="24"/>
        </w:rPr>
        <w:t>доверительные отношения с ребёнком, используя "нейтрально-развлекательный" игровой материал и, лишь затем, вовлечь ребёнка в диагностическую ситуацию. Необходимо помнить, что педагог должен убедиться в том, что ребёнок понял суть задания.</w:t>
      </w:r>
    </w:p>
    <w:p w:rsidR="008E6892" w:rsidRPr="008E6892" w:rsidRDefault="008E6892" w:rsidP="008E68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E6892">
        <w:rPr>
          <w:rFonts w:ascii="Times New Roman" w:hAnsi="Times New Roman" w:cs="Times New Roman"/>
          <w:sz w:val="24"/>
          <w:szCs w:val="24"/>
        </w:rPr>
        <w:t>При любом результате выполнения диагностических заданий педагог должен избегать оценочных суждений, подкрепляя стремление ребёнка играть в предложенную ему музыкальную игру своей заинтересованностью в его действиях.</w:t>
      </w:r>
    </w:p>
    <w:p w:rsidR="00CE6CC2" w:rsidRPr="00CE6CC2" w:rsidRDefault="00CE6CC2" w:rsidP="008E689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6892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диагностические тесты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1. Диагностика чувства темпа и метроритма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Игра-тест на выявление уровня развития чувства метра "Настоящий музыкант"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Игра предполагает вовлечение ребёнка в исполнение на музыкальных инструментах, например на фортепиано (возможно, на металлофоне), простой мелодии.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Цель: выявление уровня развития чувства темпа и метрической моторной регуляции в соответствии с изменяющимся темпом.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Если ребёнок соглашается поиграть на инструменте (необходимо создать доброжелательную атмосферу), ему предлагается следующая инструкция: "Давай сначала выберем, какую музыку мы будем исполнять (называется ряд простых детских песенок)". После определения ребёнком понравившегося ему произведения (например, "В траве сидел кузнечик" в ля-миноре) ребёнок двумя руками равномерно чередует исполнение звуков ми третьей и ми четвёртой октавы. После пробы своей "партии" ребёнок играет "вступление"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lastRenderedPageBreak/>
        <w:t>В случае правильного исполнения мелодии в умеренном темпе, ребёнку далее предлагается сыграть про "шаловливого кузнечика" в быстром темпе (80-90 ударов в минуту), и про "ленивого кузнечика" в медленном темпе (50-60 ударов).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После успешного исполнения необходимо "посадить кузнечика в поезд" и прокатить его с ускорением и замедлением.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CE6C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адекватное исполнение ребёнком своей партии в умеренном, быстром и медленном темпах, а также с ускорением и замедлением фиксируется как высокий уровень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темпо-метрической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регуляции;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адекватное исполнение всех восьми тактов только в двух темпах (например, умеренном и быстром или умеренном и медленном) соответствует среднему, нормативному уровню развития чувства темпа;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ситуативно-сбивчивое, но завершённое исполнение песенки только в умеренном темпе (допускаются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аметрические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ошибки в 2-4 тактах) показывают слабый уровень двигательного опыта моторной регуляции;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сбивчивое и незавершённое ребёнком исполнение - низкий уровень.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2. Тест - игра на изучение чувства ритма "Ладошки"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</w:t>
      </w:r>
      <w:r w:rsidRPr="00CE6CC2">
        <w:rPr>
          <w:rFonts w:ascii="Times New Roman" w:hAnsi="Times New Roman" w:cs="Times New Roman"/>
          <w:sz w:val="24"/>
          <w:szCs w:val="24"/>
        </w:rPr>
        <w:t xml:space="preserve">: выявление уровня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метроритмической способности.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1. Детская песня "</w:t>
      </w:r>
      <w:proofErr w:type="spellStart"/>
      <w:proofErr w:type="gramStart"/>
      <w:r w:rsidRPr="00CE6CC2">
        <w:rPr>
          <w:rFonts w:ascii="Times New Roman" w:hAnsi="Times New Roman" w:cs="Times New Roman"/>
          <w:sz w:val="24"/>
          <w:szCs w:val="24"/>
        </w:rPr>
        <w:t>Дин-дон</w:t>
      </w:r>
      <w:proofErr w:type="spellEnd"/>
      <w:proofErr w:type="gramEnd"/>
      <w:r w:rsidRPr="00CE6CC2">
        <w:rPr>
          <w:rFonts w:ascii="Times New Roman" w:hAnsi="Times New Roman" w:cs="Times New Roman"/>
          <w:sz w:val="24"/>
          <w:szCs w:val="24"/>
        </w:rPr>
        <w:t>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2. Детская песня "Петушок"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М"/>
        </w:smartTagPr>
        <w:r w:rsidRPr="00CE6CC2">
          <w:rPr>
            <w:rFonts w:ascii="Times New Roman" w:hAnsi="Times New Roman" w:cs="Times New Roman"/>
            <w:sz w:val="24"/>
            <w:szCs w:val="24"/>
          </w:rPr>
          <w:t>3. М</w:t>
        </w:r>
      </w:smartTag>
      <w:r w:rsidRPr="00CE6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"Ёлочка"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Педагог предлагает ребёнку спеть песню и одновременно 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прохлопать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точное, безошибочное воспроизведение метрического рисунка одними ладошками на протяжении всех 8 тактов - высокий уровень;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шёпотом) - средний уровень;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адекватное метрическое исполнение с пением 4 -5 тактов - слабый уровень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неровное, сбивчивое метрическое исполнение и при помощи голоса - низкий уровень.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3. Диагностика звуковысотного чувства (мелодического и гармонического слуха)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"Гармонические загадки"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E6CC2">
        <w:rPr>
          <w:rFonts w:ascii="Times New Roman" w:hAnsi="Times New Roman" w:cs="Times New Roman"/>
          <w:sz w:val="24"/>
          <w:szCs w:val="24"/>
        </w:rPr>
        <w:t> 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Педагог исполняет созвучие (интервал или аккорд) и затем предлагает ребёнку 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отгадать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  <w:r w:rsidRPr="00CE6CC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слабый уровень - угадано ребёнком 1-3 созвучия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угадано ребёнком 4-7 созвучий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- угадано ребёнком 8-10 созвучий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"Повтори мелодию"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CC2">
        <w:rPr>
          <w:rFonts w:ascii="Times New Roman" w:hAnsi="Times New Roman" w:cs="Times New Roman"/>
          <w:sz w:val="24"/>
          <w:szCs w:val="24"/>
        </w:rPr>
        <w:t xml:space="preserve">определить уровень развития произвольных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слухо-моторных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представлений: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Стимулирующий материал могут составить простые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или песенки.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Ребёнку предлагается: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спеть любую известную ему песенку;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повторить голосом мелодию, сыгранную педагогом на инструменте;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подобрать по слуху на инструменте предложенную мелодию.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средний уровень -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высокий уровень -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4. Диагностика чувства тембра Тест - игра "Тембровые прятки"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</w:t>
      </w:r>
      <w:r w:rsidRPr="00CE6CC2">
        <w:rPr>
          <w:rFonts w:ascii="Times New Roman" w:hAnsi="Times New Roman" w:cs="Times New Roman"/>
          <w:sz w:val="24"/>
          <w:szCs w:val="24"/>
        </w:rPr>
        <w:t xml:space="preserve">: выявление уровня развития тембрового 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слуха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lastRenderedPageBreak/>
        <w:t>Стимулирующий материал составляет аудиозапись музыкального фрагмента в исполнении: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детского голоса;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женского голоса;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мужского голоса;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хора;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струнных смычковых инструментов;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деревянных духовых инструментов;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медных духовых инструментов;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фортепиано;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оркестра.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низкий уровень развития тембрового чувства - адекватное определение только однородных тембров;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адекватное определение однородных тембров и смешанных тембров;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</w:rPr>
        <w:t>5. Диагностика динамического чувства Тест - игра "Мы поедем в "</w:t>
      </w:r>
      <w:proofErr w:type="gramStart"/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</w:rPr>
        <w:t>Громко-тихо</w:t>
      </w:r>
      <w:proofErr w:type="gramEnd"/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</w:rPr>
        <w:t>""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Цель: определение способности адекватной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аудиально-моторной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Барабан или бубен;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фрагменты музыкальных пьес: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Х.Вольфарт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"Маленький барабанщик";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К.Лонгшамп-Друшкевичова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"Марш дошкольников".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Ребёнку предлагается поиграть в "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spellStart"/>
      <w:proofErr w:type="gramStart"/>
      <w:r w:rsidRPr="00CE6CC2">
        <w:rPr>
          <w:rFonts w:ascii="Times New Roman" w:hAnsi="Times New Roman" w:cs="Times New Roman"/>
          <w:sz w:val="24"/>
          <w:szCs w:val="24"/>
        </w:rPr>
        <w:t>форте-пиано</w:t>
      </w:r>
      <w:proofErr w:type="spellEnd"/>
      <w:proofErr w:type="gramEnd"/>
      <w:r w:rsidRPr="00CE6CC2">
        <w:rPr>
          <w:rFonts w:ascii="Times New Roman" w:hAnsi="Times New Roman" w:cs="Times New Roman"/>
          <w:sz w:val="24"/>
          <w:szCs w:val="24"/>
        </w:rPr>
        <w:t>" оценивается в 1 балл.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слабый уровень динамического чувства - 1 балл;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- 2-3 балла;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- 4-5 баллов.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6. Диагностика чувства музыкальной формы Тест-игра "Незавершённая мелодия"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</w:t>
      </w:r>
      <w:r w:rsidRPr="00CE6CC2">
        <w:rPr>
          <w:rFonts w:ascii="Times New Roman" w:hAnsi="Times New Roman" w:cs="Times New Roman"/>
          <w:sz w:val="24"/>
          <w:szCs w:val="24"/>
        </w:rPr>
        <w:t>: выявить уровень развития чувства завершённости (целостности) музыкальной мысли.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 подбирается педагогом самостоятельно.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Ребёнку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 строится в следующем порядке: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1-я мелодия - не доигрывается последний такт;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2-я мелодия - доигрывается до конца;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3-я мелодия - не доигрывается последняя фраза мелодии;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4-я мелодия - прерывается на середине второй фразы (из четырёх);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5-я мелодия - доигрывается до конца.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слабый уровень - правильно определены 1-2 пункты;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правильно определены 3-4 пункты;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- правильно определены все 5 пунктов.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7. Диагностика эмоциональной отзывчивости на музыку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</w:t>
      </w: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Тест "Музыкальная палитра"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</w:t>
      </w:r>
      <w:r w:rsidRPr="00CE6CC2">
        <w:rPr>
          <w:rFonts w:ascii="Times New Roman" w:hAnsi="Times New Roman" w:cs="Times New Roman"/>
          <w:sz w:val="24"/>
          <w:szCs w:val="24"/>
        </w:rPr>
        <w:t>: 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материал: музыкальные пьесы из "Детского альбома" П.И.Чайковского: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1. "Утреннее размышление"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2. "Сладкая грёза"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3. "Баба-Яга"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4. "Болезнь куклы"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5. "Игра в лошадки"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lastRenderedPageBreak/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1-й (вербальный</w:t>
      </w:r>
      <w:r w:rsidRPr="00CE6CC2">
        <w:rPr>
          <w:rFonts w:ascii="Times New Roman" w:hAnsi="Times New Roman" w:cs="Times New Roman"/>
          <w:sz w:val="24"/>
          <w:szCs w:val="24"/>
        </w:rPr>
        <w:t>) вариант задания: подобрать слова, подходящие ребёнку для выражения его переживания музыки;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2-й (</w:t>
      </w:r>
      <w:proofErr w:type="spellStart"/>
      <w:r w:rsidRPr="00CE6CC2">
        <w:rPr>
          <w:rFonts w:ascii="Times New Roman" w:hAnsi="Times New Roman" w:cs="Times New Roman"/>
          <w:b/>
          <w:sz w:val="24"/>
          <w:szCs w:val="24"/>
        </w:rPr>
        <w:t>невербально-художественный</w:t>
      </w:r>
      <w:proofErr w:type="spellEnd"/>
      <w:r w:rsidRPr="00CE6CC2">
        <w:rPr>
          <w:rFonts w:ascii="Times New Roman" w:hAnsi="Times New Roman" w:cs="Times New Roman"/>
          <w:b/>
          <w:sz w:val="24"/>
          <w:szCs w:val="24"/>
        </w:rPr>
        <w:t>) вариант задания:</w:t>
      </w:r>
      <w:r w:rsidRPr="00CE6CC2">
        <w:rPr>
          <w:rFonts w:ascii="Times New Roman" w:hAnsi="Times New Roman" w:cs="Times New Roman"/>
          <w:sz w:val="24"/>
          <w:szCs w:val="24"/>
        </w:rPr>
        <w:t xml:space="preserve"> ребёнку предлагается нарисовать образы, картинки, которые ему представляются во время прослушивания музыки;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3-й (</w:t>
      </w:r>
      <w:proofErr w:type="spellStart"/>
      <w:r w:rsidRPr="00CE6CC2">
        <w:rPr>
          <w:rFonts w:ascii="Times New Roman" w:hAnsi="Times New Roman" w:cs="Times New Roman"/>
          <w:b/>
          <w:sz w:val="24"/>
          <w:szCs w:val="24"/>
        </w:rPr>
        <w:t>невербально-двигательный</w:t>
      </w:r>
      <w:proofErr w:type="spellEnd"/>
      <w:r w:rsidRPr="00CE6CC2">
        <w:rPr>
          <w:rFonts w:ascii="Times New Roman" w:hAnsi="Times New Roman" w:cs="Times New Roman"/>
          <w:b/>
          <w:sz w:val="24"/>
          <w:szCs w:val="24"/>
        </w:rPr>
        <w:t>) вариант задания</w:t>
      </w:r>
      <w:r w:rsidRPr="00CE6CC2">
        <w:rPr>
          <w:rFonts w:ascii="Times New Roman" w:hAnsi="Times New Roman" w:cs="Times New Roman"/>
          <w:sz w:val="24"/>
          <w:szCs w:val="24"/>
        </w:rPr>
        <w:t>: ребёнку предлагается двигаться под музыку так, как ему это представляется во время звучания музыкального фрагмента.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низкий уровень эмоционально-образного осмысления характеризуется уклонением (фактическим отказом) ребёнка от проекции своих состояний или его неспособностью в ситуации музыкального воздействия даже на простейшее самовыражение своих впечатлений,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, настроений в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невербально-художественной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>, двигательной или вербальной форме. К этому же уровню относятся и 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неконгруэнтные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> формы самовыражения ребёнка в ситуации музыкального стимулирования его эмоционального опыта;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средний (нормативный) уровень развития эмоциональной отзывчивости характеризуется способностью к конгруэнтно репродуктивной форме отображения уже имеющегося опыта переживаний, состояний,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основного содержания музыки (без особых детализаций своего отображения);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эмоциональной отзывчивости характеризуется конгруэнтной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C2">
        <w:rPr>
          <w:rFonts w:ascii="Times New Roman" w:hAnsi="Times New Roman" w:cs="Times New Roman"/>
          <w:sz w:val="24"/>
          <w:szCs w:val="24"/>
        </w:rPr>
        <w:t xml:space="preserve">характеристикой осмысления эмоционально-образного содержания музыки.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самовыражения ребёнка в изобразительной, двигательной и словесной форме проявляется в следующих особенностях формы самовыражения: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оригинальность (необычность, новизна) отображения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>, идеи;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детализация (разработанность) своей идеи или образа;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беглость 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>;</w:t>
      </w:r>
    </w:p>
    <w:p w:rsidR="00CE6CC2" w:rsidRPr="00CE6CC2" w:rsidRDefault="00CE6CC2" w:rsidP="00CE6CC2">
      <w:pPr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гибкость, т.е. различность типов, видов, категорий идей и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мыслеобразов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на один музыкальный материал.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8. Диагностика когнитивного, </w:t>
      </w:r>
      <w:proofErr w:type="spellStart"/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операционального</w:t>
      </w:r>
      <w:proofErr w:type="spellEnd"/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и мотивационного компонентов музыкально-эстетических вкусов детей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Примерные вопросы анкеты.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lastRenderedPageBreak/>
        <w:t>Ты любишь музыку?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Нравится ли тебе петь? Если, да, то, что именно, какие песни?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Где тебе нравится петь больше - в детском саду, школе, музыкальной школе или дома?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Поют ли твои родители (дома или в гостях)?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Какие песни тебе нравится петь, а какие - слушать?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Где ты чаще слушаешь музыку - в концертном зале или дома по телевидению и радио?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Что ты больше любишь - петь, рисовать или танцевать под музыку?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Приходилось ли тебе исполнять музыку на каком-либо инструменте? Каком?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Нравятся ли тебе телевизионные музыкальные передачи? Если, да, то, какие?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Слушаешь ли ты какую-нибудь музыкальную радиопрограмму?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Какие исполнители (певцы, музыканты) тебе особенно нравятся и почему?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Критерии оценки уровня когнитивного компонента музыкально-эстетической направленности ответов ребёнка: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разножанровой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направленности (по названным ребёнком произведениям - как эстрадно-развлекательных, так и классических жанров).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i/>
          <w:color w:val="7030A0"/>
          <w:sz w:val="24"/>
          <w:szCs w:val="24"/>
          <w:u w:val="single"/>
        </w:rPr>
        <w:t>Тест "Музыкальный магазин"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b/>
          <w:sz w:val="24"/>
          <w:szCs w:val="24"/>
        </w:rPr>
        <w:t>Цель:</w:t>
      </w:r>
      <w:r w:rsidRPr="00CE6CC2">
        <w:rPr>
          <w:rFonts w:ascii="Times New Roman" w:hAnsi="Times New Roman" w:cs="Times New Roman"/>
          <w:sz w:val="24"/>
          <w:szCs w:val="24"/>
        </w:rPr>
        <w:t> 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Стимулирующий материал: фрагменты аудиозаписи музыкальных произведений различных жанров и направлений: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народная вокально-хоровая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народная инструментальная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народная вокально-инструментальная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классическая вокально-хоровая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классическая инструментально-симфоническая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lastRenderedPageBreak/>
        <w:t>классическая вокально-инструментальная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современная классика авангардного направления;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современная развлекательная музыка;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духовная музыка.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Ребёнку предлагается выбрать в музыкальном магазине понравившуюся музыку. Выбирать можно любое количество музыкальных записей.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средний уровень - выбор двух образцов различных направлений музыкального творчества;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9. Изучение мотивационного компонента музыкальных вкусов ребёнка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CE6CC2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Тест "Хочу дослушать"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Данный тест предполагает естественную ситуацию слушания музыки на музыкальных занятиях с детьми. В качестве стимулирующего материала предлагается набор разнохарактерных фрагментов музыкальных произведений. Диагностической такая ситуация становится в случае, если педагог намеренно прерывает музыку на кульминационном моменте её звучания. 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Признаки, по которым оценивается уровень мотивационной направленности, следующие: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 xml:space="preserve">проявленная потребность в завершении музыкального фрагмента оценивается </w:t>
      </w:r>
      <w:proofErr w:type="spellStart"/>
      <w:r w:rsidRPr="00CE6CC2">
        <w:rPr>
          <w:rFonts w:ascii="Times New Roman" w:hAnsi="Times New Roman" w:cs="Times New Roman"/>
          <w:sz w:val="24"/>
          <w:szCs w:val="24"/>
        </w:rPr>
        <w:t>какмотивационная</w:t>
      </w:r>
      <w:proofErr w:type="spellEnd"/>
      <w:r w:rsidRPr="00CE6CC2">
        <w:rPr>
          <w:rFonts w:ascii="Times New Roman" w:hAnsi="Times New Roman" w:cs="Times New Roman"/>
          <w:sz w:val="24"/>
          <w:szCs w:val="24"/>
        </w:rPr>
        <w:t xml:space="preserve"> готовность ребёнка к развитию своих музыкальных способностей;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индифферентное или отрицательное отношение (т.е. отказ от завершения прослушивания) интерпретируется как несформированная мотивация музыкальной деятельности</w:t>
      </w:r>
    </w:p>
    <w:p w:rsidR="00CE6CC2" w:rsidRPr="00CE6CC2" w:rsidRDefault="00CE6CC2" w:rsidP="00CE6CC2">
      <w:pPr>
        <w:jc w:val="both"/>
        <w:rPr>
          <w:rFonts w:ascii="Times New Roman" w:hAnsi="Times New Roman" w:cs="Times New Roman"/>
          <w:sz w:val="24"/>
          <w:szCs w:val="24"/>
        </w:rPr>
      </w:pPr>
      <w:r w:rsidRPr="00CE6CC2">
        <w:rPr>
          <w:rFonts w:ascii="Times New Roman" w:hAnsi="Times New Roman" w:cs="Times New Roman"/>
          <w:sz w:val="24"/>
          <w:szCs w:val="24"/>
        </w:rPr>
        <w:t>Итоговые показатели уровней развития структурных компонентов музыкальных способностей желательно заносить в специальную индивидуальную карту «Диагностический конструктор»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CC2">
        <w:rPr>
          <w:rFonts w:ascii="Times New Roman" w:hAnsi="Times New Roman" w:cs="Times New Roman"/>
          <w:sz w:val="24"/>
          <w:szCs w:val="24"/>
        </w:rPr>
        <w:t xml:space="preserve">с помощью которой педагог может не только наглядно представить себе как слабые стороны музыкальности и личностной ориентации ребёнка (что и 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должно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 xml:space="preserve"> явиться в дальнейшем основой для конкретизации педагогических задач в музыкально-эстетическом развитии ребёнка), так и "сильные" структурные </w:t>
      </w:r>
      <w:r w:rsidRPr="00CE6CC2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его музыкальности, способные служить опорой в </w:t>
      </w:r>
      <w:proofErr w:type="gramStart"/>
      <w:r w:rsidRPr="00CE6CC2">
        <w:rPr>
          <w:rFonts w:ascii="Times New Roman" w:hAnsi="Times New Roman" w:cs="Times New Roman"/>
          <w:sz w:val="24"/>
          <w:szCs w:val="24"/>
        </w:rPr>
        <w:t>построении</w:t>
      </w:r>
      <w:proofErr w:type="gramEnd"/>
      <w:r w:rsidRPr="00CE6CC2">
        <w:rPr>
          <w:rFonts w:ascii="Times New Roman" w:hAnsi="Times New Roman" w:cs="Times New Roman"/>
          <w:sz w:val="24"/>
          <w:szCs w:val="24"/>
        </w:rPr>
        <w:t xml:space="preserve"> эффективной педагогической работы в развитии личности ребёнка.</w:t>
      </w:r>
    </w:p>
    <w:p w:rsidR="00CE6CC2" w:rsidRDefault="00CE6CC2" w:rsidP="00CE6CC2">
      <w:pPr>
        <w:ind w:firstLine="709"/>
        <w:rPr>
          <w:sz w:val="28"/>
          <w:szCs w:val="28"/>
        </w:rPr>
      </w:pPr>
    </w:p>
    <w:p w:rsidR="006460C8" w:rsidRDefault="006460C8"/>
    <w:sectPr w:rsidR="006460C8" w:rsidSect="00CE6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6CC2"/>
    <w:rsid w:val="006460C8"/>
    <w:rsid w:val="008E6892"/>
    <w:rsid w:val="00CE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6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2487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3</cp:revision>
  <dcterms:created xsi:type="dcterms:W3CDTF">2020-09-09T17:16:00Z</dcterms:created>
  <dcterms:modified xsi:type="dcterms:W3CDTF">2020-09-09T17:26:00Z</dcterms:modified>
</cp:coreProperties>
</file>